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E" w:rsidRDefault="000D61D7">
      <w:pPr>
        <w:pStyle w:val="Tekstpodstawowy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993913</wp:posOffset>
            </wp:positionH>
            <wp:positionV relativeFrom="page">
              <wp:posOffset>270344</wp:posOffset>
            </wp:positionV>
            <wp:extent cx="5852160" cy="1009815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009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34E" w:rsidRDefault="004C234E">
      <w:pPr>
        <w:pStyle w:val="Tekstpodstawowy"/>
        <w:rPr>
          <w:sz w:val="20"/>
        </w:rPr>
      </w:pPr>
    </w:p>
    <w:p w:rsidR="004C234E" w:rsidRDefault="004C234E">
      <w:pPr>
        <w:pStyle w:val="Tekstpodstawowy"/>
        <w:rPr>
          <w:sz w:val="20"/>
        </w:rPr>
      </w:pPr>
    </w:p>
    <w:p w:rsidR="004C234E" w:rsidRDefault="004C234E">
      <w:pPr>
        <w:pStyle w:val="Tekstpodstawowy"/>
        <w:rPr>
          <w:sz w:val="20"/>
        </w:rPr>
      </w:pPr>
    </w:p>
    <w:p w:rsidR="004C234E" w:rsidRDefault="004C234E">
      <w:pPr>
        <w:pStyle w:val="Tekstpodstawowy"/>
        <w:rPr>
          <w:sz w:val="20"/>
        </w:rPr>
      </w:pPr>
    </w:p>
    <w:p w:rsidR="004C234E" w:rsidRDefault="004C234E">
      <w:pPr>
        <w:pStyle w:val="Tekstpodstawowy"/>
        <w:spacing w:before="6"/>
        <w:rPr>
          <w:sz w:val="25"/>
        </w:rPr>
      </w:pPr>
    </w:p>
    <w:p w:rsidR="004C234E" w:rsidRDefault="000D61D7">
      <w:pPr>
        <w:spacing w:before="110"/>
        <w:ind w:left="3207"/>
        <w:rPr>
          <w:b/>
          <w:sz w:val="28"/>
        </w:rPr>
      </w:pPr>
      <w:r>
        <w:rPr>
          <w:b/>
          <w:w w:val="90"/>
          <w:sz w:val="28"/>
        </w:rPr>
        <w:t>„S</w:t>
      </w:r>
      <w:r>
        <w:rPr>
          <w:b/>
          <w:w w:val="90"/>
        </w:rPr>
        <w:t xml:space="preserve">KUTECZNY </w:t>
      </w:r>
      <w:r>
        <w:rPr>
          <w:b/>
          <w:w w:val="90"/>
          <w:sz w:val="28"/>
        </w:rPr>
        <w:t>H</w:t>
      </w:r>
      <w:r>
        <w:rPr>
          <w:b/>
          <w:w w:val="90"/>
        </w:rPr>
        <w:t>ANDLOWIEC</w:t>
      </w:r>
      <w:r>
        <w:rPr>
          <w:b/>
          <w:w w:val="90"/>
          <w:sz w:val="28"/>
        </w:rPr>
        <w:t>”</w:t>
      </w:r>
    </w:p>
    <w:p w:rsidR="004C234E" w:rsidRDefault="000D61D7">
      <w:pPr>
        <w:pStyle w:val="Tekstpodstawowy"/>
        <w:spacing w:before="190" w:line="264" w:lineRule="auto"/>
        <w:ind w:left="218"/>
      </w:pPr>
      <w:r>
        <w:rPr>
          <w:rFonts w:ascii="Georgia" w:hAnsi="Georgia"/>
          <w:b/>
          <w:w w:val="110"/>
        </w:rPr>
        <w:t xml:space="preserve">Cel szkolenia: </w:t>
      </w:r>
      <w:r>
        <w:rPr>
          <w:w w:val="110"/>
        </w:rPr>
        <w:t>podwyższenie umiejętności handlowych uczestników szkolenia. W trakcie szkolenia</w:t>
      </w:r>
      <w:r>
        <w:rPr>
          <w:spacing w:val="-30"/>
          <w:w w:val="110"/>
        </w:rPr>
        <w:t xml:space="preserve"> </w:t>
      </w:r>
      <w:r>
        <w:rPr>
          <w:w w:val="110"/>
        </w:rPr>
        <w:t>uczestnicy</w:t>
      </w:r>
      <w:r>
        <w:rPr>
          <w:spacing w:val="-32"/>
          <w:w w:val="110"/>
        </w:rPr>
        <w:t xml:space="preserve"> </w:t>
      </w:r>
      <w:r>
        <w:rPr>
          <w:w w:val="110"/>
        </w:rPr>
        <w:t>poznają</w:t>
      </w:r>
      <w:r>
        <w:rPr>
          <w:spacing w:val="-30"/>
          <w:w w:val="110"/>
        </w:rPr>
        <w:t xml:space="preserve"> </w:t>
      </w:r>
      <w:r>
        <w:rPr>
          <w:w w:val="110"/>
        </w:rPr>
        <w:t>i</w:t>
      </w:r>
      <w:r>
        <w:rPr>
          <w:spacing w:val="-30"/>
          <w:w w:val="110"/>
        </w:rPr>
        <w:t xml:space="preserve"> </w:t>
      </w:r>
      <w:r>
        <w:rPr>
          <w:w w:val="110"/>
        </w:rPr>
        <w:t>zrozumieją</w:t>
      </w:r>
      <w:r>
        <w:rPr>
          <w:spacing w:val="-31"/>
          <w:w w:val="110"/>
        </w:rPr>
        <w:t xml:space="preserve"> </w:t>
      </w:r>
      <w:r>
        <w:rPr>
          <w:w w:val="110"/>
        </w:rPr>
        <w:t>czym</w:t>
      </w:r>
      <w:r>
        <w:rPr>
          <w:spacing w:val="-30"/>
          <w:w w:val="110"/>
        </w:rPr>
        <w:t xml:space="preserve"> </w:t>
      </w:r>
      <w:r>
        <w:rPr>
          <w:w w:val="110"/>
        </w:rPr>
        <w:t>jest</w:t>
      </w:r>
      <w:r>
        <w:rPr>
          <w:spacing w:val="-30"/>
          <w:w w:val="110"/>
        </w:rPr>
        <w:t xml:space="preserve"> </w:t>
      </w:r>
      <w:r>
        <w:rPr>
          <w:w w:val="110"/>
        </w:rPr>
        <w:t>i</w:t>
      </w:r>
      <w:r>
        <w:rPr>
          <w:spacing w:val="-29"/>
          <w:w w:val="110"/>
        </w:rPr>
        <w:t xml:space="preserve"> </w:t>
      </w:r>
      <w:r>
        <w:rPr>
          <w:w w:val="110"/>
        </w:rPr>
        <w:t>na</w:t>
      </w:r>
      <w:r>
        <w:rPr>
          <w:spacing w:val="-31"/>
          <w:w w:val="110"/>
        </w:rPr>
        <w:t xml:space="preserve"> </w:t>
      </w:r>
      <w:r>
        <w:rPr>
          <w:w w:val="110"/>
        </w:rPr>
        <w:t>czym</w:t>
      </w:r>
      <w:r>
        <w:rPr>
          <w:spacing w:val="-30"/>
          <w:w w:val="110"/>
        </w:rPr>
        <w:t xml:space="preserve"> </w:t>
      </w:r>
      <w:r>
        <w:rPr>
          <w:w w:val="110"/>
        </w:rPr>
        <w:t>polega</w:t>
      </w:r>
      <w:r>
        <w:rPr>
          <w:spacing w:val="-30"/>
          <w:w w:val="110"/>
        </w:rPr>
        <w:t xml:space="preserve"> </w:t>
      </w:r>
      <w:r>
        <w:rPr>
          <w:w w:val="110"/>
        </w:rPr>
        <w:t>praca</w:t>
      </w:r>
      <w:r>
        <w:rPr>
          <w:spacing w:val="-31"/>
          <w:w w:val="110"/>
        </w:rPr>
        <w:t xml:space="preserve"> </w:t>
      </w:r>
      <w:r>
        <w:rPr>
          <w:w w:val="110"/>
        </w:rPr>
        <w:t>handlowca.</w:t>
      </w:r>
      <w:r>
        <w:rPr>
          <w:spacing w:val="-32"/>
          <w:w w:val="110"/>
        </w:rPr>
        <w:t xml:space="preserve"> </w:t>
      </w:r>
      <w:r>
        <w:rPr>
          <w:w w:val="110"/>
        </w:rPr>
        <w:t>Nauczą się pracy z klientem poprzez nawiązanie kontaktu i sprzedaż telefoniczną oraz bezpośrednią. Uczestnicy</w:t>
      </w:r>
      <w:r>
        <w:rPr>
          <w:spacing w:val="-41"/>
          <w:w w:val="110"/>
        </w:rPr>
        <w:t xml:space="preserve"> </w:t>
      </w:r>
      <w:r>
        <w:rPr>
          <w:w w:val="110"/>
        </w:rPr>
        <w:t>szkolenia</w:t>
      </w:r>
      <w:r>
        <w:rPr>
          <w:spacing w:val="-37"/>
          <w:w w:val="110"/>
        </w:rPr>
        <w:t xml:space="preserve"> </w:t>
      </w:r>
      <w:r>
        <w:rPr>
          <w:w w:val="110"/>
        </w:rPr>
        <w:t>zdobędą</w:t>
      </w:r>
      <w:r>
        <w:rPr>
          <w:spacing w:val="-39"/>
          <w:w w:val="110"/>
        </w:rPr>
        <w:t xml:space="preserve"> </w:t>
      </w:r>
      <w:r>
        <w:rPr>
          <w:w w:val="110"/>
        </w:rPr>
        <w:t>wiedzę</w:t>
      </w:r>
      <w:r>
        <w:rPr>
          <w:spacing w:val="-38"/>
          <w:w w:val="110"/>
        </w:rPr>
        <w:t xml:space="preserve"> </w:t>
      </w:r>
      <w:r>
        <w:rPr>
          <w:w w:val="110"/>
        </w:rPr>
        <w:t>jak</w:t>
      </w:r>
      <w:r>
        <w:rPr>
          <w:spacing w:val="-38"/>
          <w:w w:val="110"/>
        </w:rPr>
        <w:t xml:space="preserve"> </w:t>
      </w:r>
      <w:r>
        <w:rPr>
          <w:w w:val="110"/>
        </w:rPr>
        <w:t>pracować</w:t>
      </w:r>
      <w:r>
        <w:rPr>
          <w:spacing w:val="-38"/>
          <w:w w:val="110"/>
        </w:rPr>
        <w:t xml:space="preserve"> </w:t>
      </w:r>
      <w:r>
        <w:rPr>
          <w:w w:val="110"/>
        </w:rPr>
        <w:t>z</w:t>
      </w:r>
      <w:r>
        <w:rPr>
          <w:spacing w:val="-38"/>
          <w:w w:val="110"/>
        </w:rPr>
        <w:t xml:space="preserve"> </w:t>
      </w:r>
      <w:r>
        <w:rPr>
          <w:w w:val="110"/>
        </w:rPr>
        <w:t>trudnym</w:t>
      </w:r>
      <w:r>
        <w:rPr>
          <w:spacing w:val="-38"/>
          <w:w w:val="110"/>
        </w:rPr>
        <w:t xml:space="preserve"> </w:t>
      </w:r>
      <w:r>
        <w:rPr>
          <w:w w:val="110"/>
        </w:rPr>
        <w:t>i</w:t>
      </w:r>
      <w:r>
        <w:rPr>
          <w:spacing w:val="-38"/>
          <w:w w:val="110"/>
        </w:rPr>
        <w:t xml:space="preserve"> </w:t>
      </w:r>
      <w:r>
        <w:rPr>
          <w:w w:val="110"/>
        </w:rPr>
        <w:t>wymagającym</w:t>
      </w:r>
      <w:r>
        <w:rPr>
          <w:spacing w:val="-38"/>
          <w:w w:val="110"/>
        </w:rPr>
        <w:t xml:space="preserve"> </w:t>
      </w:r>
      <w:r>
        <w:rPr>
          <w:w w:val="110"/>
        </w:rPr>
        <w:t>klientem,</w:t>
      </w:r>
      <w:r>
        <w:rPr>
          <w:spacing w:val="-38"/>
          <w:w w:val="110"/>
        </w:rPr>
        <w:t xml:space="preserve"> </w:t>
      </w:r>
      <w:r>
        <w:rPr>
          <w:w w:val="110"/>
        </w:rPr>
        <w:t>poznają praktyczne techniki realizacji reklamacji. Poznają proces komuniko</w:t>
      </w:r>
      <w:r>
        <w:rPr>
          <w:w w:val="110"/>
        </w:rPr>
        <w:t>wania się, elementy sprzyjające</w:t>
      </w:r>
      <w:r>
        <w:rPr>
          <w:spacing w:val="-16"/>
          <w:w w:val="110"/>
        </w:rPr>
        <w:t xml:space="preserve"> </w:t>
      </w:r>
      <w:r>
        <w:rPr>
          <w:w w:val="110"/>
        </w:rPr>
        <w:t>jego</w:t>
      </w:r>
      <w:r>
        <w:rPr>
          <w:spacing w:val="-15"/>
          <w:w w:val="110"/>
        </w:rPr>
        <w:t xml:space="preserve"> </w:t>
      </w:r>
      <w:r>
        <w:rPr>
          <w:w w:val="110"/>
        </w:rPr>
        <w:t>polepszeniu</w:t>
      </w:r>
      <w:r>
        <w:rPr>
          <w:spacing w:val="-15"/>
          <w:w w:val="110"/>
        </w:rPr>
        <w:t xml:space="preserve"> </w:t>
      </w:r>
      <w:r>
        <w:rPr>
          <w:w w:val="110"/>
        </w:rPr>
        <w:t>oraz</w:t>
      </w:r>
      <w:r>
        <w:rPr>
          <w:spacing w:val="-15"/>
          <w:w w:val="110"/>
        </w:rPr>
        <w:t xml:space="preserve"> </w:t>
      </w:r>
      <w:r>
        <w:rPr>
          <w:w w:val="110"/>
        </w:rPr>
        <w:t>bariery</w:t>
      </w:r>
      <w:r>
        <w:rPr>
          <w:spacing w:val="-15"/>
          <w:w w:val="110"/>
        </w:rPr>
        <w:t xml:space="preserve"> </w:t>
      </w:r>
      <w:r>
        <w:rPr>
          <w:w w:val="110"/>
        </w:rPr>
        <w:t>utrudniając</w:t>
      </w:r>
      <w:r w:rsidR="000E5642"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komunikację.</w:t>
      </w:r>
    </w:p>
    <w:p w:rsidR="004C234E" w:rsidRDefault="000D61D7">
      <w:pPr>
        <w:pStyle w:val="Tekstpodstawowy"/>
        <w:spacing w:before="160"/>
        <w:ind w:left="218"/>
      </w:pPr>
      <w:r>
        <w:rPr>
          <w:rFonts w:ascii="Georgia" w:hAnsi="Georgia"/>
          <w:b/>
          <w:w w:val="105"/>
        </w:rPr>
        <w:t xml:space="preserve">Materiały: </w:t>
      </w:r>
      <w:r>
        <w:rPr>
          <w:w w:val="105"/>
        </w:rPr>
        <w:t xml:space="preserve">komputer, projektor, </w:t>
      </w:r>
      <w:proofErr w:type="spellStart"/>
      <w:r>
        <w:rPr>
          <w:w w:val="105"/>
        </w:rPr>
        <w:t>flipchart</w:t>
      </w:r>
      <w:proofErr w:type="spellEnd"/>
      <w:r>
        <w:rPr>
          <w:w w:val="105"/>
        </w:rPr>
        <w:t>, filmy video, ćwiczenia drukowane.</w:t>
      </w:r>
    </w:p>
    <w:p w:rsidR="004C234E" w:rsidRDefault="000D61D7">
      <w:pPr>
        <w:pStyle w:val="Tekstpodstawowy"/>
        <w:spacing w:before="187" w:line="261" w:lineRule="auto"/>
        <w:ind w:left="218"/>
      </w:pPr>
      <w:r>
        <w:rPr>
          <w:rFonts w:ascii="Georgia" w:hAnsi="Georgia"/>
          <w:b/>
          <w:w w:val="105"/>
        </w:rPr>
        <w:t xml:space="preserve">Metody: </w:t>
      </w:r>
      <w:r>
        <w:rPr>
          <w:w w:val="105"/>
        </w:rPr>
        <w:t>zajęcia prowadzone metodą warsztatową, z dużą ilością ćwiczeń obrazujących omawiane zagadnienia.</w:t>
      </w:r>
    </w:p>
    <w:p w:rsidR="004C234E" w:rsidRDefault="000D61D7">
      <w:pPr>
        <w:spacing w:before="163"/>
        <w:ind w:left="218"/>
        <w:rPr>
          <w:rFonts w:ascii="Times New Roman"/>
        </w:rPr>
      </w:pPr>
      <w:r>
        <w:rPr>
          <w:b/>
        </w:rPr>
        <w:t xml:space="preserve">Czas:  8.00- 16.40 </w:t>
      </w:r>
      <w:r w:rsidRPr="000D61D7">
        <w:t>(</w:t>
      </w:r>
      <w:r>
        <w:rPr>
          <w:rFonts w:ascii="Times New Roman"/>
          <w:color w:val="212121"/>
        </w:rPr>
        <w:t>8 godzin)</w:t>
      </w:r>
    </w:p>
    <w:p w:rsidR="004C234E" w:rsidRDefault="004C234E">
      <w:pPr>
        <w:pStyle w:val="Tekstpodstawowy"/>
        <w:rPr>
          <w:sz w:val="16"/>
        </w:rPr>
      </w:pPr>
    </w:p>
    <w:tbl>
      <w:tblPr>
        <w:tblStyle w:val="TableNormal"/>
        <w:tblW w:w="941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9"/>
        <w:gridCol w:w="1852"/>
      </w:tblGrid>
      <w:tr w:rsidR="000D61D7" w:rsidTr="000D61D7">
        <w:trPr>
          <w:trHeight w:val="862"/>
        </w:trPr>
        <w:tc>
          <w:tcPr>
            <w:tcW w:w="7559" w:type="dxa"/>
          </w:tcPr>
          <w:p w:rsidR="000D61D7" w:rsidRDefault="000D61D7" w:rsidP="00167D53">
            <w:pPr>
              <w:pStyle w:val="TableParagraph"/>
              <w:ind w:left="3050" w:right="2652" w:hanging="316"/>
              <w:jc w:val="center"/>
              <w:rPr>
                <w:b/>
              </w:rPr>
            </w:pPr>
            <w:r>
              <w:rPr>
                <w:b/>
                <w:color w:val="212121"/>
                <w:w w:val="95"/>
              </w:rPr>
              <w:t>TEMAT</w:t>
            </w:r>
          </w:p>
        </w:tc>
        <w:tc>
          <w:tcPr>
            <w:tcW w:w="1852" w:type="dxa"/>
          </w:tcPr>
          <w:p w:rsidR="000D61D7" w:rsidRDefault="000D61D7">
            <w:pPr>
              <w:pStyle w:val="TableParagraph"/>
              <w:spacing w:line="247" w:lineRule="auto"/>
              <w:ind w:left="407" w:hanging="279"/>
              <w:rPr>
                <w:b/>
              </w:rPr>
            </w:pPr>
            <w:r>
              <w:rPr>
                <w:b/>
                <w:color w:val="212121"/>
                <w:w w:val="80"/>
              </w:rPr>
              <w:t>CZAS TRWANIA</w:t>
            </w:r>
          </w:p>
        </w:tc>
      </w:tr>
      <w:tr w:rsidR="000D61D7" w:rsidTr="000D61D7">
        <w:trPr>
          <w:trHeight w:val="1046"/>
        </w:trPr>
        <w:tc>
          <w:tcPr>
            <w:tcW w:w="7559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</w:rPr>
              <w:t>Przywitanie z uczestnikami, omówienie tematu szkolenia.</w:t>
            </w:r>
          </w:p>
          <w:p w:rsidR="000D61D7" w:rsidRDefault="000D61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</w:rPr>
              <w:t>Test</w:t>
            </w:r>
            <w:r>
              <w:rPr>
                <w:b/>
                <w:color w:val="212121"/>
                <w:spacing w:val="-10"/>
              </w:rPr>
              <w:t xml:space="preserve"> </w:t>
            </w:r>
            <w:r>
              <w:rPr>
                <w:b/>
                <w:color w:val="212121"/>
              </w:rPr>
              <w:t>wiedzy.</w:t>
            </w:r>
          </w:p>
          <w:p w:rsidR="000D61D7" w:rsidRDefault="000D61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  <w:color w:val="212121"/>
              </w:rPr>
              <w:t>Ważne</w:t>
            </w:r>
            <w:r>
              <w:rPr>
                <w:b/>
                <w:color w:val="212121"/>
                <w:spacing w:val="-10"/>
              </w:rPr>
              <w:t xml:space="preserve"> </w:t>
            </w:r>
            <w:r>
              <w:rPr>
                <w:b/>
                <w:color w:val="212121"/>
              </w:rPr>
              <w:t>pojęcia</w:t>
            </w:r>
          </w:p>
          <w:p w:rsidR="000D61D7" w:rsidRDefault="000D61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" w:line="230" w:lineRule="exact"/>
              <w:rPr>
                <w:b/>
              </w:rPr>
            </w:pPr>
            <w:r>
              <w:rPr>
                <w:b/>
                <w:color w:val="212121"/>
              </w:rPr>
              <w:t>Handlowcy i</w:t>
            </w:r>
            <w:r>
              <w:rPr>
                <w:b/>
                <w:color w:val="212121"/>
                <w:spacing w:val="-23"/>
              </w:rPr>
              <w:t xml:space="preserve"> </w:t>
            </w:r>
            <w:r>
              <w:rPr>
                <w:b/>
                <w:color w:val="212121"/>
              </w:rPr>
              <w:t>klienci</w:t>
            </w:r>
          </w:p>
        </w:tc>
        <w:tc>
          <w:tcPr>
            <w:tcW w:w="1852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121"/>
              </w:rPr>
              <w:t>8.00 – 9.00</w:t>
            </w:r>
          </w:p>
        </w:tc>
      </w:tr>
      <w:tr w:rsidR="000D61D7" w:rsidTr="000D61D7">
        <w:trPr>
          <w:trHeight w:val="1411"/>
        </w:trPr>
        <w:tc>
          <w:tcPr>
            <w:tcW w:w="7559" w:type="dxa"/>
          </w:tcPr>
          <w:p w:rsidR="000D61D7" w:rsidRDefault="000D61D7">
            <w:pPr>
              <w:pStyle w:val="TableParagraph"/>
              <w:spacing w:before="4"/>
              <w:ind w:left="107" w:firstLine="0"/>
              <w:rPr>
                <w:b/>
              </w:rPr>
            </w:pPr>
            <w:r>
              <w:rPr>
                <w:b/>
                <w:color w:val="212121"/>
              </w:rPr>
              <w:t>Nawiązanie kontaktu i sprzedaż z wykorzystaniem telefonu.</w:t>
            </w:r>
          </w:p>
          <w:p w:rsidR="000D61D7" w:rsidRDefault="000D61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9"/>
              <w:rPr>
                <w:b/>
              </w:rPr>
            </w:pPr>
            <w:r>
              <w:rPr>
                <w:b/>
                <w:color w:val="212121"/>
              </w:rPr>
              <w:t>Pierwszy kontakt z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klientem</w:t>
            </w:r>
          </w:p>
          <w:p w:rsidR="000D61D7" w:rsidRDefault="000D61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8"/>
              <w:rPr>
                <w:b/>
              </w:rPr>
            </w:pPr>
            <w:r>
              <w:rPr>
                <w:b/>
                <w:color w:val="212121"/>
              </w:rPr>
              <w:t>Scenariusz</w:t>
            </w:r>
            <w:r>
              <w:rPr>
                <w:b/>
                <w:color w:val="212121"/>
                <w:spacing w:val="-15"/>
              </w:rPr>
              <w:t xml:space="preserve"> </w:t>
            </w:r>
            <w:r>
              <w:rPr>
                <w:b/>
                <w:color w:val="212121"/>
              </w:rPr>
              <w:t>i</w:t>
            </w:r>
            <w:r>
              <w:rPr>
                <w:b/>
                <w:color w:val="212121"/>
                <w:spacing w:val="-14"/>
              </w:rPr>
              <w:t xml:space="preserve"> </w:t>
            </w:r>
            <w:r>
              <w:rPr>
                <w:b/>
                <w:color w:val="212121"/>
              </w:rPr>
              <w:t>budowanie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rozmowy</w:t>
            </w:r>
          </w:p>
          <w:p w:rsidR="000D61D7" w:rsidRDefault="000D61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9"/>
              <w:rPr>
                <w:b/>
              </w:rPr>
            </w:pPr>
            <w:r>
              <w:rPr>
                <w:b/>
                <w:color w:val="212121"/>
              </w:rPr>
              <w:t>Ważne zagadnienia</w:t>
            </w:r>
            <w:r>
              <w:rPr>
                <w:b/>
                <w:color w:val="212121"/>
                <w:spacing w:val="-35"/>
              </w:rPr>
              <w:t xml:space="preserve"> </w:t>
            </w:r>
            <w:r>
              <w:rPr>
                <w:b/>
                <w:color w:val="212121"/>
              </w:rPr>
              <w:t>telemarketingu.</w:t>
            </w:r>
          </w:p>
          <w:p w:rsidR="000D61D7" w:rsidRDefault="000D61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8"/>
              <w:rPr>
                <w:b/>
              </w:rPr>
            </w:pPr>
            <w:r>
              <w:rPr>
                <w:b/>
                <w:color w:val="212121"/>
                <w:w w:val="90"/>
              </w:rPr>
              <w:t>Eliminowanie</w:t>
            </w:r>
            <w:r>
              <w:rPr>
                <w:b/>
                <w:color w:val="212121"/>
                <w:spacing w:val="-10"/>
                <w:w w:val="90"/>
              </w:rPr>
              <w:t xml:space="preserve"> </w:t>
            </w:r>
            <w:r>
              <w:rPr>
                <w:b/>
                <w:color w:val="212121"/>
                <w:w w:val="90"/>
              </w:rPr>
              <w:t>„nie”</w:t>
            </w:r>
            <w:r>
              <w:rPr>
                <w:b/>
                <w:color w:val="212121"/>
                <w:spacing w:val="-9"/>
                <w:w w:val="90"/>
              </w:rPr>
              <w:t xml:space="preserve"> </w:t>
            </w:r>
            <w:r>
              <w:rPr>
                <w:b/>
                <w:color w:val="212121"/>
                <w:w w:val="90"/>
              </w:rPr>
              <w:t>klienta,</w:t>
            </w:r>
            <w:r>
              <w:rPr>
                <w:b/>
                <w:color w:val="212121"/>
                <w:spacing w:val="-10"/>
                <w:w w:val="90"/>
              </w:rPr>
              <w:t xml:space="preserve"> </w:t>
            </w:r>
            <w:r>
              <w:rPr>
                <w:b/>
                <w:color w:val="212121"/>
                <w:w w:val="90"/>
              </w:rPr>
              <w:t>kończenie</w:t>
            </w:r>
            <w:r>
              <w:rPr>
                <w:b/>
                <w:color w:val="212121"/>
                <w:spacing w:val="-10"/>
                <w:w w:val="90"/>
              </w:rPr>
              <w:t xml:space="preserve"> </w:t>
            </w:r>
            <w:r>
              <w:rPr>
                <w:b/>
                <w:color w:val="212121"/>
                <w:w w:val="90"/>
              </w:rPr>
              <w:t>rozmowy</w:t>
            </w:r>
            <w:r>
              <w:rPr>
                <w:b/>
                <w:color w:val="212121"/>
                <w:spacing w:val="-9"/>
                <w:w w:val="90"/>
              </w:rPr>
              <w:t xml:space="preserve"> </w:t>
            </w:r>
            <w:r>
              <w:rPr>
                <w:b/>
                <w:color w:val="212121"/>
                <w:w w:val="90"/>
              </w:rPr>
              <w:t>sprzedażą</w:t>
            </w:r>
          </w:p>
        </w:tc>
        <w:tc>
          <w:tcPr>
            <w:tcW w:w="1852" w:type="dxa"/>
          </w:tcPr>
          <w:p w:rsidR="000D61D7" w:rsidRDefault="000D61D7" w:rsidP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5"/>
              </w:rPr>
              <w:t>9.00 – 12.10</w:t>
            </w:r>
          </w:p>
        </w:tc>
      </w:tr>
      <w:tr w:rsidR="000D61D7" w:rsidTr="000D61D7">
        <w:trPr>
          <w:trHeight w:val="1832"/>
        </w:trPr>
        <w:tc>
          <w:tcPr>
            <w:tcW w:w="7559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5"/>
              </w:rPr>
              <w:t>Sprzedaż</w:t>
            </w:r>
            <w:r>
              <w:rPr>
                <w:b/>
                <w:color w:val="212121"/>
                <w:spacing w:val="-35"/>
                <w:w w:val="95"/>
              </w:rPr>
              <w:t xml:space="preserve"> </w:t>
            </w:r>
            <w:r>
              <w:rPr>
                <w:b/>
                <w:color w:val="212121"/>
                <w:w w:val="95"/>
              </w:rPr>
              <w:t>bezpośrednia,</w:t>
            </w:r>
            <w:r>
              <w:rPr>
                <w:b/>
                <w:color w:val="212121"/>
                <w:spacing w:val="-35"/>
                <w:w w:val="95"/>
              </w:rPr>
              <w:t xml:space="preserve"> </w:t>
            </w:r>
            <w:r>
              <w:rPr>
                <w:b/>
                <w:color w:val="212121"/>
                <w:w w:val="95"/>
              </w:rPr>
              <w:t>autoprezentacja</w:t>
            </w:r>
            <w:r>
              <w:rPr>
                <w:b/>
                <w:color w:val="212121"/>
                <w:spacing w:val="-34"/>
                <w:w w:val="95"/>
              </w:rPr>
              <w:t xml:space="preserve"> </w:t>
            </w:r>
            <w:r>
              <w:rPr>
                <w:b/>
                <w:color w:val="212121"/>
                <w:w w:val="95"/>
              </w:rPr>
              <w:t>i</w:t>
            </w:r>
            <w:r>
              <w:rPr>
                <w:b/>
                <w:color w:val="212121"/>
                <w:spacing w:val="-34"/>
                <w:w w:val="95"/>
              </w:rPr>
              <w:t xml:space="preserve"> </w:t>
            </w:r>
            <w:r>
              <w:rPr>
                <w:b/>
                <w:color w:val="212121"/>
                <w:w w:val="95"/>
              </w:rPr>
              <w:t>prezentacja</w:t>
            </w:r>
            <w:r>
              <w:rPr>
                <w:b/>
                <w:color w:val="212121"/>
                <w:spacing w:val="-34"/>
                <w:w w:val="95"/>
              </w:rPr>
              <w:t xml:space="preserve"> </w:t>
            </w:r>
            <w:r>
              <w:rPr>
                <w:b/>
                <w:color w:val="212121"/>
                <w:w w:val="95"/>
              </w:rPr>
              <w:t>produktu</w:t>
            </w:r>
          </w:p>
          <w:p w:rsidR="000D61D7" w:rsidRDefault="000D61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</w:rPr>
              <w:t>Kim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jest</w:t>
            </w:r>
            <w:r>
              <w:rPr>
                <w:b/>
                <w:color w:val="212121"/>
                <w:spacing w:val="-15"/>
              </w:rPr>
              <w:t xml:space="preserve"> </w:t>
            </w:r>
            <w:r>
              <w:rPr>
                <w:b/>
                <w:color w:val="212121"/>
              </w:rPr>
              <w:t>mój</w:t>
            </w:r>
            <w:r>
              <w:rPr>
                <w:b/>
                <w:color w:val="212121"/>
                <w:spacing w:val="-16"/>
              </w:rPr>
              <w:t xml:space="preserve"> </w:t>
            </w:r>
            <w:r>
              <w:rPr>
                <w:b/>
                <w:color w:val="212121"/>
              </w:rPr>
              <w:t>klient,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jak</w:t>
            </w:r>
            <w:r>
              <w:rPr>
                <w:b/>
                <w:color w:val="212121"/>
                <w:spacing w:val="-18"/>
              </w:rPr>
              <w:t xml:space="preserve"> </w:t>
            </w:r>
            <w:r>
              <w:rPr>
                <w:b/>
                <w:color w:val="212121"/>
              </w:rPr>
              <w:t>go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rozpoznać?</w:t>
            </w:r>
          </w:p>
          <w:p w:rsidR="000D61D7" w:rsidRDefault="000D61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  <w:color w:val="212121"/>
              </w:rPr>
              <w:t>Jak dostosować</w:t>
            </w:r>
            <w:r>
              <w:rPr>
                <w:b/>
                <w:color w:val="212121"/>
                <w:spacing w:val="-26"/>
              </w:rPr>
              <w:t xml:space="preserve"> </w:t>
            </w:r>
            <w:r>
              <w:rPr>
                <w:b/>
                <w:color w:val="212121"/>
              </w:rPr>
              <w:t>przekaz</w:t>
            </w:r>
          </w:p>
          <w:p w:rsidR="000D61D7" w:rsidRDefault="000D61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</w:rPr>
              <w:t>Prezentacja</w:t>
            </w:r>
            <w:r>
              <w:rPr>
                <w:b/>
                <w:color w:val="212121"/>
                <w:spacing w:val="-13"/>
              </w:rPr>
              <w:t xml:space="preserve"> </w:t>
            </w:r>
            <w:r>
              <w:rPr>
                <w:b/>
                <w:color w:val="212121"/>
              </w:rPr>
              <w:t>produktu/usługi</w:t>
            </w:r>
          </w:p>
          <w:p w:rsidR="000D61D7" w:rsidRDefault="000D61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  <w:color w:val="212121"/>
              </w:rPr>
              <w:t>Jak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rozmawiać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w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sytuacjach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  <w:spacing w:val="-3"/>
              </w:rPr>
              <w:t>trudnych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i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  <w:spacing w:val="-3"/>
              </w:rPr>
              <w:t>konfliktowych</w:t>
            </w:r>
          </w:p>
          <w:p w:rsidR="000D61D7" w:rsidRDefault="000D61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</w:rPr>
              <w:t>Reklamacje</w:t>
            </w:r>
            <w:r>
              <w:rPr>
                <w:b/>
                <w:color w:val="212121"/>
                <w:spacing w:val="-15"/>
              </w:rPr>
              <w:t xml:space="preserve"> </w:t>
            </w:r>
            <w:r>
              <w:rPr>
                <w:b/>
                <w:color w:val="212121"/>
              </w:rPr>
              <w:t>problem,</w:t>
            </w:r>
            <w:r>
              <w:rPr>
                <w:b/>
                <w:color w:val="212121"/>
                <w:spacing w:val="-15"/>
              </w:rPr>
              <w:t xml:space="preserve"> </w:t>
            </w:r>
            <w:r>
              <w:rPr>
                <w:b/>
                <w:color w:val="212121"/>
              </w:rPr>
              <w:t>czy</w:t>
            </w:r>
            <w:r>
              <w:rPr>
                <w:b/>
                <w:color w:val="212121"/>
                <w:spacing w:val="-14"/>
              </w:rPr>
              <w:t xml:space="preserve"> </w:t>
            </w:r>
            <w:proofErr w:type="spellStart"/>
            <w:r>
              <w:rPr>
                <w:b/>
                <w:color w:val="212121"/>
              </w:rPr>
              <w:t>szansa</w:t>
            </w:r>
            <w:proofErr w:type="spellEnd"/>
            <w:r>
              <w:rPr>
                <w:b/>
                <w:color w:val="212121"/>
              </w:rPr>
              <w:t>?</w:t>
            </w:r>
          </w:p>
        </w:tc>
        <w:tc>
          <w:tcPr>
            <w:tcW w:w="1852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5"/>
              </w:rPr>
              <w:t>12.30 – 15.30</w:t>
            </w:r>
          </w:p>
        </w:tc>
      </w:tr>
      <w:tr w:rsidR="000D61D7" w:rsidTr="000D61D7">
        <w:trPr>
          <w:trHeight w:val="1570"/>
        </w:trPr>
        <w:tc>
          <w:tcPr>
            <w:tcW w:w="7559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</w:rPr>
              <w:t>Utrwalanie i rozwijanie relacji z klientem:</w:t>
            </w:r>
          </w:p>
          <w:p w:rsidR="000D61D7" w:rsidRDefault="000D61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  <w:color w:val="212121"/>
              </w:rPr>
              <w:t>Rekomendacje</w:t>
            </w:r>
            <w:r>
              <w:rPr>
                <w:b/>
                <w:color w:val="212121"/>
                <w:spacing w:val="-38"/>
              </w:rPr>
              <w:t xml:space="preserve"> </w:t>
            </w:r>
            <w:r>
              <w:rPr>
                <w:b/>
                <w:color w:val="212121"/>
              </w:rPr>
              <w:t>–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jak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je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zdobywać,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kiedy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o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nie</w:t>
            </w:r>
            <w:r>
              <w:rPr>
                <w:b/>
                <w:color w:val="212121"/>
                <w:spacing w:val="-36"/>
              </w:rPr>
              <w:t xml:space="preserve"> </w:t>
            </w:r>
            <w:r>
              <w:rPr>
                <w:b/>
                <w:color w:val="212121"/>
              </w:rPr>
              <w:t>się</w:t>
            </w:r>
            <w:r>
              <w:rPr>
                <w:b/>
                <w:color w:val="212121"/>
                <w:spacing w:val="-38"/>
              </w:rPr>
              <w:t xml:space="preserve"> </w:t>
            </w:r>
            <w:r>
              <w:rPr>
                <w:b/>
                <w:color w:val="212121"/>
              </w:rPr>
              <w:t>starać</w:t>
            </w:r>
          </w:p>
          <w:p w:rsidR="000D61D7" w:rsidRDefault="000D61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  <w:spacing w:val="-3"/>
              </w:rPr>
              <w:t xml:space="preserve">Fazy </w:t>
            </w:r>
            <w:r>
              <w:rPr>
                <w:b/>
                <w:color w:val="212121"/>
              </w:rPr>
              <w:t>„życia”</w:t>
            </w:r>
            <w:r>
              <w:rPr>
                <w:b/>
                <w:color w:val="212121"/>
                <w:spacing w:val="-18"/>
              </w:rPr>
              <w:t xml:space="preserve"> </w:t>
            </w:r>
            <w:r>
              <w:rPr>
                <w:b/>
                <w:color w:val="212121"/>
              </w:rPr>
              <w:t>klienta</w:t>
            </w:r>
          </w:p>
          <w:p w:rsidR="000D61D7" w:rsidRDefault="000D61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  <w:color w:val="212121"/>
              </w:rPr>
              <w:t>Wychodzenie</w:t>
            </w:r>
            <w:r>
              <w:rPr>
                <w:b/>
                <w:color w:val="212121"/>
                <w:spacing w:val="-39"/>
              </w:rPr>
              <w:t xml:space="preserve"> </w:t>
            </w:r>
            <w:r>
              <w:rPr>
                <w:b/>
                <w:color w:val="212121"/>
              </w:rPr>
              <w:t>poza</w:t>
            </w:r>
            <w:r>
              <w:rPr>
                <w:b/>
                <w:color w:val="212121"/>
                <w:spacing w:val="-38"/>
              </w:rPr>
              <w:t xml:space="preserve"> </w:t>
            </w:r>
            <w:r>
              <w:rPr>
                <w:b/>
                <w:color w:val="212121"/>
              </w:rPr>
              <w:t>strukturę</w:t>
            </w:r>
            <w:r>
              <w:rPr>
                <w:b/>
                <w:color w:val="212121"/>
                <w:spacing w:val="-37"/>
              </w:rPr>
              <w:t xml:space="preserve"> </w:t>
            </w:r>
            <w:r>
              <w:rPr>
                <w:b/>
                <w:color w:val="212121"/>
              </w:rPr>
              <w:t>kontaktów</w:t>
            </w:r>
            <w:r>
              <w:rPr>
                <w:b/>
                <w:color w:val="212121"/>
                <w:spacing w:val="-38"/>
              </w:rPr>
              <w:t xml:space="preserve"> </w:t>
            </w:r>
            <w:r>
              <w:rPr>
                <w:b/>
                <w:color w:val="212121"/>
                <w:spacing w:val="-3"/>
              </w:rPr>
              <w:t>biznesowych</w:t>
            </w:r>
          </w:p>
          <w:p w:rsidR="000D61D7" w:rsidRDefault="000D61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212121"/>
                <w:spacing w:val="-5"/>
              </w:rPr>
              <w:t>Test</w:t>
            </w:r>
            <w:r>
              <w:rPr>
                <w:b/>
                <w:color w:val="212121"/>
                <w:spacing w:val="-9"/>
              </w:rPr>
              <w:t xml:space="preserve"> </w:t>
            </w:r>
            <w:r>
              <w:rPr>
                <w:b/>
                <w:color w:val="212121"/>
              </w:rPr>
              <w:t>wiedzy</w:t>
            </w:r>
          </w:p>
          <w:p w:rsidR="000D61D7" w:rsidRDefault="000D61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2" w:lineRule="exact"/>
              <w:rPr>
                <w:b/>
              </w:rPr>
            </w:pPr>
            <w:r>
              <w:rPr>
                <w:b/>
                <w:color w:val="212121"/>
                <w:spacing w:val="-3"/>
              </w:rPr>
              <w:t>Podsumowanie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i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zakończenie</w:t>
            </w:r>
            <w:r>
              <w:rPr>
                <w:b/>
                <w:color w:val="212121"/>
                <w:spacing w:val="-17"/>
              </w:rPr>
              <w:t xml:space="preserve"> </w:t>
            </w:r>
            <w:r>
              <w:rPr>
                <w:b/>
                <w:color w:val="212121"/>
              </w:rPr>
              <w:t>szkolenia</w:t>
            </w:r>
          </w:p>
        </w:tc>
        <w:tc>
          <w:tcPr>
            <w:tcW w:w="1852" w:type="dxa"/>
          </w:tcPr>
          <w:p w:rsidR="000D61D7" w:rsidRDefault="000D61D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121"/>
              </w:rPr>
              <w:t>15.40 - 16.40</w:t>
            </w:r>
          </w:p>
        </w:tc>
      </w:tr>
    </w:tbl>
    <w:p w:rsidR="00000000" w:rsidRDefault="000D61D7"/>
    <w:sectPr w:rsidR="00000000" w:rsidSect="004C234E">
      <w:type w:val="continuous"/>
      <w:pgSz w:w="11910" w:h="16840"/>
      <w:pgMar w:top="420" w:right="13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79"/>
    <w:multiLevelType w:val="hybridMultilevel"/>
    <w:tmpl w:val="FF203C98"/>
    <w:lvl w:ilvl="0" w:tplc="0CAEACF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2E6C4D7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6A347C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CF487782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2A60F1C0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0EC61A76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A99418E4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404C1B7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4AF867BE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1">
    <w:nsid w:val="28050F7B"/>
    <w:multiLevelType w:val="hybridMultilevel"/>
    <w:tmpl w:val="0C6022A0"/>
    <w:lvl w:ilvl="0" w:tplc="A16AD6D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26C812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93021D2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F886E256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9C2E3474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CA2482D4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74F2DD4E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B07E74EE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568829EA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2">
    <w:nsid w:val="2C70032B"/>
    <w:multiLevelType w:val="hybridMultilevel"/>
    <w:tmpl w:val="8CDA0B68"/>
    <w:lvl w:ilvl="0" w:tplc="1230221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71949A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94B986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E61EB596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A90499B0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817E5758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6388F460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918ABDEC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BE10DC6A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3">
    <w:nsid w:val="30C24431"/>
    <w:multiLevelType w:val="hybridMultilevel"/>
    <w:tmpl w:val="8E7827EA"/>
    <w:lvl w:ilvl="0" w:tplc="9E00EA2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7DC68C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28F65A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5D5865CE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E8CC5D58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5DFC13A8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9222CD42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16726A40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76E0D982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4C234E"/>
    <w:rsid w:val="000D61D7"/>
    <w:rsid w:val="000E5642"/>
    <w:rsid w:val="00167D53"/>
    <w:rsid w:val="004C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234E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234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C234E"/>
  </w:style>
  <w:style w:type="paragraph" w:customStyle="1" w:styleId="TableParagraph">
    <w:name w:val="Table Paragraph"/>
    <w:basedOn w:val="Normalny"/>
    <w:uiPriority w:val="1"/>
    <w:qFormat/>
    <w:rsid w:val="004C234E"/>
    <w:pPr>
      <w:spacing w:before="7"/>
      <w:ind w:left="827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4</cp:revision>
  <dcterms:created xsi:type="dcterms:W3CDTF">2019-04-08T09:05:00Z</dcterms:created>
  <dcterms:modified xsi:type="dcterms:W3CDTF">2019-04-08T09:09:00Z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