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5" w:rsidRDefault="00F21C62" w:rsidP="00F21C62">
      <w:pPr>
        <w:jc w:val="center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sz w:val="40"/>
          <w:szCs w:val="40"/>
        </w:rPr>
        <w:t xml:space="preserve">Szkolenie z zakresu: </w:t>
      </w:r>
    </w:p>
    <w:p w:rsidR="00F21C62" w:rsidRDefault="00F21C62" w:rsidP="00F21C62">
      <w:pPr>
        <w:jc w:val="center"/>
        <w:rPr>
          <w:rFonts w:ascii="Cambria" w:hAnsi="Cambria" w:cs="Cambria"/>
          <w:b/>
          <w:sz w:val="40"/>
          <w:szCs w:val="40"/>
        </w:rPr>
      </w:pPr>
      <w:r>
        <w:rPr>
          <w:rFonts w:ascii="Cambria" w:hAnsi="Cambria" w:cs="Cambria"/>
          <w:b/>
          <w:i/>
          <w:sz w:val="40"/>
          <w:szCs w:val="40"/>
        </w:rPr>
        <w:t>Jak zdobyć lokalne rynki zbytu</w:t>
      </w:r>
    </w:p>
    <w:p w:rsidR="00F21C62" w:rsidRDefault="00F21C62" w:rsidP="00F21C62">
      <w:pPr>
        <w:jc w:val="center"/>
        <w:rPr>
          <w:rFonts w:ascii="Cambria" w:hAnsi="Cambria" w:cs="Cambria"/>
          <w:b/>
          <w:sz w:val="40"/>
          <w:szCs w:val="40"/>
        </w:rPr>
      </w:pPr>
    </w:p>
    <w:p w:rsidR="00F21C62" w:rsidRDefault="00F21C62" w:rsidP="00FA6DC5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</w:rPr>
        <w:t>Cel szkolenia:</w:t>
      </w:r>
      <w:r>
        <w:rPr>
          <w:rFonts w:ascii="Cambria" w:hAnsi="Cambria" w:cs="Cambria"/>
        </w:rPr>
        <w:t xml:space="preserve"> W trakcie szkolenia uczestnicy poznają kluczowe zasady pozyskiwania klientów na lokalnym i krajowym rynku</w:t>
      </w:r>
      <w:r w:rsidR="000A504E">
        <w:rPr>
          <w:rFonts w:ascii="Cambria" w:hAnsi="Cambria" w:cs="Cambria"/>
        </w:rPr>
        <w:t xml:space="preserve">. Nauczą się wykorzystywać narzędzia internetowe do </w:t>
      </w:r>
      <w:proofErr w:type="spellStart"/>
      <w:r w:rsidR="000A504E">
        <w:rPr>
          <w:rFonts w:ascii="Cambria" w:hAnsi="Cambria" w:cs="Cambria"/>
        </w:rPr>
        <w:t>targetowania</w:t>
      </w:r>
      <w:proofErr w:type="spellEnd"/>
      <w:r w:rsidR="000A504E">
        <w:rPr>
          <w:rFonts w:ascii="Cambria" w:hAnsi="Cambria" w:cs="Cambria"/>
        </w:rPr>
        <w:t xml:space="preserve"> grup klientów pod względem: demograficznym, terytorialnym i behawioralnym.</w:t>
      </w:r>
      <w:r>
        <w:rPr>
          <w:rFonts w:ascii="Cambria" w:hAnsi="Cambria" w:cs="Cambria"/>
        </w:rPr>
        <w:t xml:space="preserve"> </w:t>
      </w:r>
      <w:r w:rsidR="000A504E">
        <w:rPr>
          <w:rFonts w:ascii="Cambria" w:hAnsi="Cambria" w:cs="Cambria"/>
        </w:rPr>
        <w:t xml:space="preserve">Poznają zasady </w:t>
      </w:r>
      <w:r>
        <w:rPr>
          <w:rFonts w:ascii="Cambria" w:hAnsi="Cambria" w:cs="Cambria"/>
        </w:rPr>
        <w:t xml:space="preserve">budowania i rozwijania relacji z klientami. Nauczą się ważnych reguł panujących w biznesie i biznesowego </w:t>
      </w:r>
      <w:r w:rsidRPr="00BE5135">
        <w:rPr>
          <w:rFonts w:ascii="Cambria" w:hAnsi="Cambria" w:cs="Cambria"/>
          <w:i/>
        </w:rPr>
        <w:t xml:space="preserve">savoir </w:t>
      </w:r>
      <w:proofErr w:type="spellStart"/>
      <w:r w:rsidRPr="00BE5135">
        <w:rPr>
          <w:rFonts w:ascii="Cambria" w:hAnsi="Cambria" w:cs="Cambria"/>
          <w:i/>
        </w:rPr>
        <w:t>vivre</w:t>
      </w:r>
      <w:proofErr w:type="spellEnd"/>
      <w:r>
        <w:rPr>
          <w:rFonts w:ascii="Cambria" w:hAnsi="Cambria" w:cs="Cambria"/>
        </w:rPr>
        <w:t>. Pozyskają praktyczną wiedzę w zakresie:</w:t>
      </w:r>
    </w:p>
    <w:p w:rsidR="00F21C62" w:rsidRDefault="00F21C62" w:rsidP="00F21C62">
      <w:pPr>
        <w:pStyle w:val="Akapitzlist2"/>
        <w:numPr>
          <w:ilvl w:val="0"/>
          <w:numId w:val="9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Budowania </w:t>
      </w:r>
      <w:r w:rsidR="000A504E">
        <w:rPr>
          <w:rFonts w:ascii="Cambria" w:hAnsi="Cambria" w:cs="Cambria"/>
          <w:sz w:val="24"/>
          <w:szCs w:val="24"/>
        </w:rPr>
        <w:t xml:space="preserve">własnego </w:t>
      </w:r>
      <w:r>
        <w:rPr>
          <w:rFonts w:ascii="Cambria" w:hAnsi="Cambria" w:cs="Cambria"/>
          <w:sz w:val="24"/>
          <w:szCs w:val="24"/>
        </w:rPr>
        <w:t>portfela klientów</w:t>
      </w:r>
    </w:p>
    <w:p w:rsidR="00F21C62" w:rsidRDefault="00F21C62" w:rsidP="00F21C62">
      <w:pPr>
        <w:pStyle w:val="Akapitzlist2"/>
        <w:numPr>
          <w:ilvl w:val="0"/>
          <w:numId w:val="9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Pozyskiwania baz danych na temat klientów</w:t>
      </w:r>
      <w:r w:rsidR="000A504E">
        <w:rPr>
          <w:rFonts w:ascii="Cambria" w:hAnsi="Cambria" w:cs="Cambria"/>
          <w:sz w:val="24"/>
          <w:szCs w:val="24"/>
        </w:rPr>
        <w:t>, przy wykorzystaniu narzędzi internetowych</w:t>
      </w:r>
    </w:p>
    <w:p w:rsidR="00F21C62" w:rsidRDefault="002C0D6C" w:rsidP="00F21C62">
      <w:pPr>
        <w:pStyle w:val="Akapitzlist2"/>
        <w:numPr>
          <w:ilvl w:val="0"/>
          <w:numId w:val="9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Pozyskiwania klientów poprzez kontakt bezpośredni</w:t>
      </w:r>
    </w:p>
    <w:p w:rsidR="00F21C62" w:rsidRDefault="002C0D6C" w:rsidP="00F21C62">
      <w:pPr>
        <w:pStyle w:val="Akapitzlist2"/>
        <w:numPr>
          <w:ilvl w:val="0"/>
          <w:numId w:val="9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</w:t>
      </w:r>
      <w:r w:rsidR="00F21C62">
        <w:rPr>
          <w:rFonts w:ascii="Cambria" w:hAnsi="Cambria" w:cs="Cambria"/>
          <w:sz w:val="24"/>
          <w:szCs w:val="24"/>
        </w:rPr>
        <w:t xml:space="preserve">udowania i utrzymywania </w:t>
      </w:r>
      <w:r w:rsidR="003669AB">
        <w:rPr>
          <w:rFonts w:ascii="Cambria" w:hAnsi="Cambria" w:cs="Cambria"/>
          <w:sz w:val="24"/>
          <w:szCs w:val="24"/>
        </w:rPr>
        <w:t>pozytywnych relacji z klientami</w:t>
      </w:r>
    </w:p>
    <w:p w:rsidR="003669AB" w:rsidRDefault="002C0D6C" w:rsidP="00F21C62">
      <w:pPr>
        <w:pStyle w:val="Akapitzlist2"/>
        <w:numPr>
          <w:ilvl w:val="0"/>
          <w:numId w:val="9"/>
        </w:num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</w:t>
      </w:r>
      <w:r w:rsidR="003669AB">
        <w:rPr>
          <w:rFonts w:ascii="Cambria" w:hAnsi="Cambria" w:cs="Cambria"/>
          <w:sz w:val="24"/>
          <w:szCs w:val="24"/>
        </w:rPr>
        <w:t>asad obowiązujących w bezpośrednich relacjach z klientem (</w:t>
      </w:r>
      <w:r w:rsidR="003669AB">
        <w:rPr>
          <w:rFonts w:ascii="Cambria" w:hAnsi="Cambria" w:cs="Cambria"/>
          <w:i/>
          <w:sz w:val="24"/>
          <w:szCs w:val="24"/>
        </w:rPr>
        <w:t xml:space="preserve">savoir </w:t>
      </w:r>
      <w:proofErr w:type="spellStart"/>
      <w:r w:rsidR="003669AB">
        <w:rPr>
          <w:rFonts w:ascii="Cambria" w:hAnsi="Cambria" w:cs="Cambria"/>
          <w:i/>
          <w:sz w:val="24"/>
          <w:szCs w:val="24"/>
        </w:rPr>
        <w:t>vivre</w:t>
      </w:r>
      <w:proofErr w:type="spellEnd"/>
      <w:r w:rsidR="003669AB">
        <w:rPr>
          <w:rFonts w:ascii="Cambria" w:hAnsi="Cambria" w:cs="Cambria"/>
          <w:sz w:val="24"/>
          <w:szCs w:val="24"/>
        </w:rPr>
        <w:t xml:space="preserve"> w biznesie)</w:t>
      </w:r>
    </w:p>
    <w:p w:rsidR="003669AB" w:rsidRDefault="003669AB" w:rsidP="003669AB">
      <w:pPr>
        <w:pStyle w:val="Akapitzlist2"/>
        <w:rPr>
          <w:rFonts w:ascii="Cambria" w:hAnsi="Cambria" w:cs="Cambria"/>
          <w:sz w:val="24"/>
          <w:szCs w:val="24"/>
        </w:rPr>
      </w:pPr>
    </w:p>
    <w:p w:rsidR="003669AB" w:rsidRDefault="003669AB" w:rsidP="003669AB">
      <w:pPr>
        <w:pStyle w:val="Akapitzlist2"/>
        <w:rPr>
          <w:rFonts w:ascii="Cambria" w:hAnsi="Cambria" w:cs="Cambria"/>
          <w:sz w:val="24"/>
          <w:szCs w:val="24"/>
        </w:rPr>
      </w:pPr>
    </w:p>
    <w:p w:rsidR="00F21C62" w:rsidRDefault="00F21C62" w:rsidP="00F21C62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Materiały:</w:t>
      </w:r>
      <w:r>
        <w:rPr>
          <w:rFonts w:ascii="Cambria" w:hAnsi="Cambria" w:cs="Cambria"/>
        </w:rPr>
        <w:t xml:space="preserve"> komputery, projektor, </w:t>
      </w:r>
      <w:proofErr w:type="spellStart"/>
      <w:r>
        <w:rPr>
          <w:rFonts w:ascii="Cambria" w:hAnsi="Cambria" w:cs="Cambria"/>
        </w:rPr>
        <w:t>flipchart</w:t>
      </w:r>
      <w:proofErr w:type="spellEnd"/>
      <w:r>
        <w:rPr>
          <w:rFonts w:ascii="Cambria" w:hAnsi="Cambria" w:cs="Cambria"/>
        </w:rPr>
        <w:t>.</w:t>
      </w: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  <w:r>
        <w:rPr>
          <w:rFonts w:ascii="Cambria" w:hAnsi="Cambria" w:cs="Cambria"/>
          <w:b/>
        </w:rPr>
        <w:t>Czas:</w:t>
      </w:r>
      <w:r>
        <w:rPr>
          <w:rFonts w:ascii="Cambria" w:hAnsi="Cambria" w:cs="Cambria"/>
        </w:rPr>
        <w:t xml:space="preserve"> </w:t>
      </w:r>
      <w:r>
        <w:rPr>
          <w:rFonts w:ascii="Cambria" w:eastAsia="Times New Roman" w:hAnsi="Cambria" w:cs="Cambria"/>
          <w:color w:val="222222"/>
        </w:rPr>
        <w:t>8 godzin.</w:t>
      </w: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p w:rsidR="00F21C62" w:rsidRDefault="00F21C62" w:rsidP="00F21C62">
      <w:pPr>
        <w:rPr>
          <w:rFonts w:ascii="Cambria" w:eastAsia="Times New Roman" w:hAnsi="Cambria" w:cs="Cambria"/>
          <w:color w:val="222222"/>
        </w:rPr>
      </w:pPr>
    </w:p>
    <w:tbl>
      <w:tblPr>
        <w:tblW w:w="9299" w:type="dxa"/>
        <w:tblInd w:w="-5" w:type="dxa"/>
        <w:tblLayout w:type="fixed"/>
        <w:tblLook w:val="0000"/>
      </w:tblPr>
      <w:tblGrid>
        <w:gridCol w:w="650"/>
        <w:gridCol w:w="6948"/>
        <w:gridCol w:w="1701"/>
      </w:tblGrid>
      <w:tr w:rsidR="00F21C62" w:rsidTr="002C0D6C">
        <w:trPr>
          <w:trHeight w:val="8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2" w:rsidRDefault="00F21C62" w:rsidP="00311830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L.P.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2" w:rsidRDefault="00F21C62" w:rsidP="00311830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62" w:rsidRDefault="00F21C62" w:rsidP="00311830">
            <w:pPr>
              <w:spacing w:after="0" w:line="100" w:lineRule="atLeast"/>
              <w:jc w:val="center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ILOŚC GODZIN</w:t>
            </w:r>
          </w:p>
          <w:p w:rsidR="00F21C62" w:rsidRDefault="00F21C62" w:rsidP="00311830">
            <w:pPr>
              <w:spacing w:after="0" w:line="100" w:lineRule="atLeast"/>
              <w:jc w:val="center"/>
            </w:pPr>
            <w:r>
              <w:rPr>
                <w:rFonts w:ascii="Cambria" w:eastAsia="Times New Roman" w:hAnsi="Cambria" w:cs="Cambria"/>
                <w:b/>
                <w:color w:val="222222"/>
              </w:rPr>
              <w:t>OGÓŁEM</w:t>
            </w:r>
          </w:p>
        </w:tc>
      </w:tr>
      <w:tr w:rsidR="000A504E" w:rsidTr="002C0D6C">
        <w:trPr>
          <w:trHeight w:val="9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04E" w:rsidRDefault="000A504E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6C" w:rsidRDefault="003669AB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Przywitanie</w:t>
            </w:r>
            <w:r w:rsidR="000A504E">
              <w:rPr>
                <w:rFonts w:ascii="Cambria" w:eastAsia="Times New Roman" w:hAnsi="Cambria" w:cs="Cambria"/>
                <w:b/>
                <w:color w:val="222222"/>
              </w:rPr>
              <w:t xml:space="preserve"> z uczestnikami,</w:t>
            </w:r>
            <w:r w:rsidR="002C0D6C">
              <w:rPr>
                <w:rFonts w:ascii="Cambria" w:eastAsia="Times New Roman" w:hAnsi="Cambria" w:cs="Cambria"/>
                <w:b/>
                <w:color w:val="222222"/>
              </w:rPr>
              <w:t xml:space="preserve"> omówienie tematu szkolenia.</w:t>
            </w:r>
          </w:p>
          <w:p w:rsidR="000A504E" w:rsidRPr="002C0D6C" w:rsidRDefault="000A504E" w:rsidP="002C0D6C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 w:rsidRPr="002C0D6C">
              <w:rPr>
                <w:rFonts w:ascii="Cambria" w:eastAsia="Times New Roman" w:hAnsi="Cambria" w:cs="Cambria"/>
                <w:b/>
                <w:color w:val="222222"/>
              </w:rPr>
              <w:t>Test wiedzy.</w:t>
            </w:r>
          </w:p>
          <w:p w:rsidR="003669AB" w:rsidRDefault="003669AB" w:rsidP="003669AB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Ważne pojęcia</w:t>
            </w:r>
          </w:p>
          <w:p w:rsidR="000A504E" w:rsidRPr="00D2497D" w:rsidRDefault="003669AB" w:rsidP="00311830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Tworzenie własnej bazy danych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04E" w:rsidRDefault="003669AB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1</w:t>
            </w:r>
          </w:p>
        </w:tc>
      </w:tr>
      <w:tr w:rsidR="002C0D6C" w:rsidTr="002C0D6C">
        <w:trPr>
          <w:trHeight w:val="9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6C" w:rsidRDefault="002C0D6C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D6C" w:rsidRDefault="002C0D6C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Pozyskiwanie kontaktów i klientów poprzez:</w:t>
            </w:r>
          </w:p>
          <w:p w:rsidR="002C0D6C" w:rsidRDefault="002C0D6C" w:rsidP="002C0D6C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Google</w:t>
            </w:r>
          </w:p>
          <w:p w:rsidR="002C0D6C" w:rsidRDefault="002C0D6C" w:rsidP="002C0D6C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proofErr w:type="spellStart"/>
            <w:r>
              <w:rPr>
                <w:rFonts w:ascii="Cambria" w:eastAsia="Times New Roman" w:hAnsi="Cambria" w:cs="Cambria"/>
                <w:b/>
                <w:color w:val="222222"/>
              </w:rPr>
              <w:t>Facebook</w:t>
            </w:r>
            <w:proofErr w:type="spellEnd"/>
          </w:p>
          <w:p w:rsidR="002C0D6C" w:rsidRDefault="002C0D6C" w:rsidP="002C0D6C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proofErr w:type="spellStart"/>
            <w:r>
              <w:rPr>
                <w:rFonts w:ascii="Cambria" w:eastAsia="Times New Roman" w:hAnsi="Cambria" w:cs="Cambria"/>
                <w:b/>
                <w:color w:val="222222"/>
              </w:rPr>
              <w:t>LinkedIn</w:t>
            </w:r>
            <w:proofErr w:type="spellEnd"/>
          </w:p>
          <w:p w:rsidR="002C0D6C" w:rsidRPr="002C0D6C" w:rsidRDefault="00D2497D" w:rsidP="002C0D6C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Lokalne portale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D6C" w:rsidRDefault="00BD5D07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3</w:t>
            </w:r>
          </w:p>
        </w:tc>
      </w:tr>
      <w:tr w:rsidR="00F21C62" w:rsidTr="002C0D6C">
        <w:trPr>
          <w:trHeight w:val="9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2" w:rsidRDefault="00D2497D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3</w:t>
            </w:r>
            <w:r w:rsidR="00F21C62">
              <w:rPr>
                <w:rFonts w:ascii="Cambria" w:eastAsia="Times New Roman" w:hAnsi="Cambria" w:cs="Cambria"/>
                <w:b/>
                <w:color w:val="222222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2" w:rsidRDefault="00BD5D07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Pozyskiwanie, obsługa klientów, budowanie rynku</w:t>
            </w:r>
            <w:r w:rsidR="00F21C62">
              <w:rPr>
                <w:rFonts w:ascii="Cambria" w:eastAsia="Times New Roman" w:hAnsi="Cambria" w:cs="Cambria"/>
                <w:b/>
                <w:color w:val="222222"/>
              </w:rPr>
              <w:t>:</w:t>
            </w:r>
          </w:p>
          <w:p w:rsidR="00F21C62" w:rsidRDefault="00BD5D07" w:rsidP="00F21C62">
            <w:pPr>
              <w:pStyle w:val="Akapitzlist2"/>
              <w:numPr>
                <w:ilvl w:val="0"/>
                <w:numId w:val="10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Kontakt telefoniczny, telemarketing</w:t>
            </w:r>
          </w:p>
          <w:p w:rsidR="00F21C62" w:rsidRDefault="00BD5D07" w:rsidP="00F21C62">
            <w:pPr>
              <w:pStyle w:val="Akapitzlist2"/>
              <w:numPr>
                <w:ilvl w:val="0"/>
                <w:numId w:val="10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 xml:space="preserve">Komunikacja mailowa, </w:t>
            </w:r>
            <w:proofErr w:type="spellStart"/>
            <w:r>
              <w:rPr>
                <w:rFonts w:ascii="Cambria" w:eastAsia="Times New Roman" w:hAnsi="Cambria" w:cs="Cambria"/>
                <w:b/>
                <w:color w:val="222222"/>
              </w:rPr>
              <w:t>emailing</w:t>
            </w:r>
            <w:proofErr w:type="spellEnd"/>
          </w:p>
          <w:p w:rsidR="00F21C62" w:rsidRDefault="00BD5D07" w:rsidP="00F21C62">
            <w:pPr>
              <w:pStyle w:val="Akapitzlist2"/>
              <w:numPr>
                <w:ilvl w:val="0"/>
                <w:numId w:val="10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Praca w terenie i spotkania bezpośrednie, struktura wizyty handlowej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62" w:rsidRDefault="00D2497D" w:rsidP="00311830">
            <w:pPr>
              <w:spacing w:after="0" w:line="100" w:lineRule="atLeast"/>
            </w:pPr>
            <w:r>
              <w:rPr>
                <w:rFonts w:ascii="Cambria" w:eastAsia="Times New Roman" w:hAnsi="Cambria" w:cs="Cambria"/>
                <w:b/>
                <w:color w:val="222222"/>
              </w:rPr>
              <w:t>3</w:t>
            </w:r>
          </w:p>
        </w:tc>
      </w:tr>
      <w:tr w:rsidR="00F21C62" w:rsidTr="002C0D6C">
        <w:trPr>
          <w:trHeight w:val="9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2" w:rsidRDefault="00F21C62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C62" w:rsidRDefault="00F21C62" w:rsidP="00311830">
            <w:pPr>
              <w:pStyle w:val="Akapitzlist2"/>
              <w:spacing w:after="0" w:line="100" w:lineRule="atLeast"/>
              <w:ind w:left="0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Utrwalanie i rozwijanie relacji z klientem:</w:t>
            </w:r>
          </w:p>
          <w:p w:rsidR="00F21C62" w:rsidRDefault="00F21C62" w:rsidP="00F21C62">
            <w:pPr>
              <w:pStyle w:val="Akapitzlist2"/>
              <w:numPr>
                <w:ilvl w:val="0"/>
                <w:numId w:val="9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Reklamacje – p</w:t>
            </w:r>
            <w:r w:rsidR="000A504E">
              <w:rPr>
                <w:rFonts w:ascii="Cambria" w:eastAsia="Times New Roman" w:hAnsi="Cambria" w:cs="Cambria"/>
                <w:b/>
                <w:color w:val="222222"/>
              </w:rPr>
              <w:t xml:space="preserve">roblem, czy </w:t>
            </w:r>
            <w:proofErr w:type="spellStart"/>
            <w:r w:rsidR="000A504E">
              <w:rPr>
                <w:rFonts w:ascii="Cambria" w:eastAsia="Times New Roman" w:hAnsi="Cambria" w:cs="Cambria"/>
                <w:b/>
                <w:color w:val="222222"/>
              </w:rPr>
              <w:t>szansa</w:t>
            </w:r>
            <w:proofErr w:type="spellEnd"/>
            <w:r>
              <w:rPr>
                <w:rFonts w:ascii="Cambria" w:eastAsia="Times New Roman" w:hAnsi="Cambria" w:cs="Cambria"/>
                <w:b/>
                <w:color w:val="222222"/>
              </w:rPr>
              <w:t>?</w:t>
            </w:r>
          </w:p>
          <w:p w:rsidR="00F21C62" w:rsidRDefault="00F21C62" w:rsidP="00F21C62">
            <w:pPr>
              <w:pStyle w:val="Akapitzlist2"/>
              <w:numPr>
                <w:ilvl w:val="0"/>
                <w:numId w:val="9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Rekomendacje – jak je zdobywać, kiedy o nie się starać</w:t>
            </w:r>
          </w:p>
          <w:p w:rsidR="00F21C62" w:rsidRDefault="00F21C62" w:rsidP="00F21C62">
            <w:pPr>
              <w:pStyle w:val="Akapitzlist2"/>
              <w:numPr>
                <w:ilvl w:val="0"/>
                <w:numId w:val="9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Fazy „życia” klienta</w:t>
            </w:r>
          </w:p>
          <w:p w:rsidR="00F21C62" w:rsidRPr="00D2497D" w:rsidRDefault="00F21C62" w:rsidP="00D2497D">
            <w:pPr>
              <w:pStyle w:val="Akapitzlist2"/>
              <w:numPr>
                <w:ilvl w:val="0"/>
                <w:numId w:val="9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Wychodzenie poza strukturę kontaktów biznesowych</w:t>
            </w:r>
          </w:p>
          <w:p w:rsidR="00D2497D" w:rsidRDefault="00D2497D" w:rsidP="00D2497D">
            <w:pPr>
              <w:pStyle w:val="Akapitzlist2"/>
              <w:numPr>
                <w:ilvl w:val="0"/>
                <w:numId w:val="9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Test wiedzy</w:t>
            </w:r>
          </w:p>
          <w:p w:rsidR="00D2497D" w:rsidRDefault="00D2497D" w:rsidP="00D2497D">
            <w:pPr>
              <w:pStyle w:val="Akapitzlist2"/>
              <w:numPr>
                <w:ilvl w:val="0"/>
                <w:numId w:val="9"/>
              </w:num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Podsumowanie i zakończenie 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C62" w:rsidRDefault="00BD5D07" w:rsidP="00311830">
            <w:pPr>
              <w:spacing w:after="0" w:line="100" w:lineRule="atLeast"/>
            </w:pPr>
            <w:r>
              <w:rPr>
                <w:rFonts w:ascii="Cambria" w:eastAsia="Times New Roman" w:hAnsi="Cambria" w:cs="Cambria"/>
                <w:b/>
                <w:color w:val="222222"/>
              </w:rPr>
              <w:t>1</w:t>
            </w:r>
          </w:p>
        </w:tc>
      </w:tr>
      <w:tr w:rsidR="00BD5D07" w:rsidTr="002C0D6C">
        <w:trPr>
          <w:trHeight w:val="91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07" w:rsidRDefault="00BD5D07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D07" w:rsidRDefault="00BD5D07" w:rsidP="00311830">
            <w:pPr>
              <w:pStyle w:val="Akapitzlist2"/>
              <w:spacing w:after="0" w:line="100" w:lineRule="atLeast"/>
              <w:ind w:left="0"/>
              <w:rPr>
                <w:rFonts w:ascii="Cambria" w:eastAsia="Times New Roman" w:hAnsi="Cambria" w:cs="Cambria"/>
                <w:b/>
                <w:color w:val="222222"/>
              </w:rPr>
            </w:pPr>
            <w:r>
              <w:rPr>
                <w:rFonts w:ascii="Cambria" w:eastAsia="Times New Roman" w:hAnsi="Cambria" w:cs="Cambria"/>
                <w:b/>
                <w:color w:val="222222"/>
              </w:rPr>
              <w:t>W trakcie szkolenia trzy przerwy, zgodnie z harmonogramem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D07" w:rsidRDefault="00BD5D07" w:rsidP="00311830">
            <w:pPr>
              <w:spacing w:after="0" w:line="100" w:lineRule="atLeast"/>
              <w:rPr>
                <w:rFonts w:ascii="Cambria" w:eastAsia="Times New Roman" w:hAnsi="Cambria" w:cs="Cambria"/>
                <w:b/>
                <w:color w:val="222222"/>
              </w:rPr>
            </w:pPr>
          </w:p>
        </w:tc>
      </w:tr>
    </w:tbl>
    <w:p w:rsidR="00010B49" w:rsidRPr="005379DA" w:rsidRDefault="00F21C62" w:rsidP="00D2497D">
      <w:pPr>
        <w:jc w:val="right"/>
      </w:pPr>
      <w:r>
        <w:t xml:space="preserve">Opracowanie: trener Piotr </w:t>
      </w:r>
      <w:proofErr w:type="spellStart"/>
      <w:r>
        <w:t>Stroczkowski</w:t>
      </w:r>
      <w:proofErr w:type="spellEnd"/>
    </w:p>
    <w:sectPr w:rsidR="00010B49" w:rsidRPr="005379DA" w:rsidSect="00567ED0">
      <w:headerReference w:type="even" r:id="rId7"/>
      <w:headerReference w:type="default" r:id="rId8"/>
      <w:headerReference w:type="first" r:id="rId9"/>
      <w:pgSz w:w="11906" w:h="16838"/>
      <w:pgMar w:top="1985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E1" w:rsidRDefault="003125E1" w:rsidP="00567ED0">
      <w:pPr>
        <w:spacing w:after="0" w:line="240" w:lineRule="auto"/>
      </w:pPr>
      <w:r>
        <w:separator/>
      </w:r>
    </w:p>
  </w:endnote>
  <w:endnote w:type="continuationSeparator" w:id="0">
    <w:p w:rsidR="003125E1" w:rsidRDefault="003125E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E1" w:rsidRDefault="003125E1" w:rsidP="00567ED0">
      <w:pPr>
        <w:spacing w:after="0" w:line="240" w:lineRule="auto"/>
      </w:pPr>
      <w:r>
        <w:separator/>
      </w:r>
    </w:p>
  </w:footnote>
  <w:footnote w:type="continuationSeparator" w:id="0">
    <w:p w:rsidR="003125E1" w:rsidRDefault="003125E1" w:rsidP="005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9" w:rsidRDefault="008D29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8251" o:spid="_x0000_s204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9" w:rsidRDefault="008D29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8252" o:spid="_x0000_s2050" type="#_x0000_t75" style="position:absolute;margin-left:-71.1pt;margin-top:-100.75pt;width:595.7pt;height:841.9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9" w:rsidRDefault="008D29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08250" o:spid="_x0000_s2051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254AD8"/>
    <w:multiLevelType w:val="hybridMultilevel"/>
    <w:tmpl w:val="F522A306"/>
    <w:lvl w:ilvl="0" w:tplc="C966F9B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6B4814"/>
    <w:multiLevelType w:val="hybridMultilevel"/>
    <w:tmpl w:val="309C2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661A0"/>
    <w:multiLevelType w:val="hybridMultilevel"/>
    <w:tmpl w:val="85ACB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1FB3"/>
    <w:multiLevelType w:val="hybridMultilevel"/>
    <w:tmpl w:val="0874C4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473F5"/>
    <w:multiLevelType w:val="hybridMultilevel"/>
    <w:tmpl w:val="BA1409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24092"/>
    <w:multiLevelType w:val="hybridMultilevel"/>
    <w:tmpl w:val="5278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F31A17"/>
    <w:multiLevelType w:val="hybridMultilevel"/>
    <w:tmpl w:val="1EA0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A94A9E"/>
    <w:multiLevelType w:val="multilevel"/>
    <w:tmpl w:val="632E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E61182"/>
    <w:multiLevelType w:val="hybridMultilevel"/>
    <w:tmpl w:val="F43EB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FC35E5"/>
    <w:multiLevelType w:val="hybridMultilevel"/>
    <w:tmpl w:val="DDDAA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0B49"/>
    <w:rsid w:val="00066FE8"/>
    <w:rsid w:val="000A504E"/>
    <w:rsid w:val="00125396"/>
    <w:rsid w:val="00161ABD"/>
    <w:rsid w:val="001A79CE"/>
    <w:rsid w:val="002038EE"/>
    <w:rsid w:val="002851F5"/>
    <w:rsid w:val="002B42A1"/>
    <w:rsid w:val="002C0D6C"/>
    <w:rsid w:val="002D45C2"/>
    <w:rsid w:val="003125E1"/>
    <w:rsid w:val="003573CE"/>
    <w:rsid w:val="003669AB"/>
    <w:rsid w:val="003A00AF"/>
    <w:rsid w:val="00467257"/>
    <w:rsid w:val="0047307B"/>
    <w:rsid w:val="005379DA"/>
    <w:rsid w:val="00567ED0"/>
    <w:rsid w:val="005D53F6"/>
    <w:rsid w:val="006D3F58"/>
    <w:rsid w:val="007463D0"/>
    <w:rsid w:val="00775BD4"/>
    <w:rsid w:val="007815BF"/>
    <w:rsid w:val="007B111C"/>
    <w:rsid w:val="008D2973"/>
    <w:rsid w:val="009018C2"/>
    <w:rsid w:val="009E3ABE"/>
    <w:rsid w:val="00A73CFD"/>
    <w:rsid w:val="00BD5D07"/>
    <w:rsid w:val="00C02ED6"/>
    <w:rsid w:val="00D2497D"/>
    <w:rsid w:val="00D61499"/>
    <w:rsid w:val="00DB20DB"/>
    <w:rsid w:val="00E40C1A"/>
    <w:rsid w:val="00E452D8"/>
    <w:rsid w:val="00F21C62"/>
    <w:rsid w:val="00FA3CEC"/>
    <w:rsid w:val="00FA6DC5"/>
    <w:rsid w:val="00FC5D83"/>
    <w:rsid w:val="00FD40CB"/>
    <w:rsid w:val="00FE6C9C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75BD4"/>
    <w:pPr>
      <w:spacing w:after="0" w:line="312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775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21C62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36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optiplex</cp:lastModifiedBy>
  <cp:revision>3</cp:revision>
  <dcterms:created xsi:type="dcterms:W3CDTF">2019-03-08T09:17:00Z</dcterms:created>
  <dcterms:modified xsi:type="dcterms:W3CDTF">2019-03-08T11:19:00Z</dcterms:modified>
</cp:coreProperties>
</file>